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CE36B" w14:textId="77777777" w:rsidR="00013D50" w:rsidRDefault="008A5A86">
      <w:pPr>
        <w:ind w:left="0" w:hanging="2"/>
        <w:jc w:val="center"/>
        <w:rPr>
          <w:rFonts w:ascii="Recursive" w:eastAsia="Recursive" w:hAnsi="Recursive" w:cs="Recursive"/>
          <w:sz w:val="16"/>
          <w:szCs w:val="16"/>
          <w:u w:val="single"/>
        </w:rPr>
      </w:pPr>
      <w:r>
        <w:rPr>
          <w:noProof/>
        </w:rPr>
        <w:drawing>
          <wp:anchor distT="0" distB="0" distL="114300" distR="114300" simplePos="0" relativeHeight="251658240" behindDoc="0" locked="0" layoutInCell="1" hidden="0" allowOverlap="1" wp14:anchorId="2D33FB47" wp14:editId="3E3BAC8F">
            <wp:simplePos x="0" y="0"/>
            <wp:positionH relativeFrom="column">
              <wp:posOffset>5508625</wp:posOffset>
            </wp:positionH>
            <wp:positionV relativeFrom="paragraph">
              <wp:posOffset>-236215</wp:posOffset>
            </wp:positionV>
            <wp:extent cx="687070" cy="702310"/>
            <wp:effectExtent l="0" t="0" r="0" b="0"/>
            <wp:wrapNone/>
            <wp:docPr id="10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87070" cy="702310"/>
                    </a:xfrm>
                    <a:prstGeom prst="rect">
                      <a:avLst/>
                    </a:prstGeom>
                    <a:ln/>
                  </pic:spPr>
                </pic:pic>
              </a:graphicData>
            </a:graphic>
          </wp:anchor>
        </w:drawing>
      </w:r>
    </w:p>
    <w:p w14:paraId="5AFD7DC0" w14:textId="77777777" w:rsidR="00013D50" w:rsidRDefault="00013D50">
      <w:pPr>
        <w:ind w:left="0" w:hanging="2"/>
        <w:jc w:val="center"/>
        <w:rPr>
          <w:rFonts w:ascii="Recursive" w:eastAsia="Recursive" w:hAnsi="Recursive" w:cs="Recursive"/>
          <w:sz w:val="22"/>
          <w:szCs w:val="22"/>
        </w:rPr>
      </w:pPr>
    </w:p>
    <w:p w14:paraId="49CE0E95" w14:textId="77777777" w:rsidR="00013D50" w:rsidRDefault="00013D50">
      <w:pPr>
        <w:ind w:left="0" w:hanging="2"/>
        <w:jc w:val="right"/>
        <w:rPr>
          <w:rFonts w:ascii="Comic Sans MS" w:eastAsia="Comic Sans MS" w:hAnsi="Comic Sans MS" w:cs="Comic Sans MS"/>
          <w:sz w:val="22"/>
          <w:szCs w:val="22"/>
        </w:rPr>
      </w:pPr>
    </w:p>
    <w:p w14:paraId="0112502F" w14:textId="7814681F" w:rsidR="00013D50" w:rsidRDefault="008A5A86">
      <w:pPr>
        <w:ind w:left="0" w:hanging="2"/>
        <w:jc w:val="center"/>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r w:rsidR="00083014">
        <w:rPr>
          <w:rFonts w:ascii="Comic Sans MS" w:eastAsia="Comic Sans MS" w:hAnsi="Comic Sans MS" w:cs="Comic Sans MS"/>
          <w:sz w:val="22"/>
          <w:szCs w:val="22"/>
        </w:rPr>
        <w:t>2nd</w:t>
      </w:r>
      <w:r>
        <w:rPr>
          <w:rFonts w:ascii="Comic Sans MS" w:eastAsia="Comic Sans MS" w:hAnsi="Comic Sans MS" w:cs="Comic Sans MS"/>
          <w:sz w:val="22"/>
          <w:szCs w:val="22"/>
        </w:rPr>
        <w:t xml:space="preserve"> Ju</w:t>
      </w:r>
      <w:r w:rsidR="00083014">
        <w:rPr>
          <w:rFonts w:ascii="Comic Sans MS" w:eastAsia="Comic Sans MS" w:hAnsi="Comic Sans MS" w:cs="Comic Sans MS"/>
          <w:sz w:val="22"/>
          <w:szCs w:val="22"/>
        </w:rPr>
        <w:t xml:space="preserve">ly </w:t>
      </w:r>
      <w:r>
        <w:rPr>
          <w:rFonts w:ascii="Comic Sans MS" w:eastAsia="Comic Sans MS" w:hAnsi="Comic Sans MS" w:cs="Comic Sans MS"/>
          <w:sz w:val="22"/>
          <w:szCs w:val="22"/>
        </w:rPr>
        <w:t>2021</w:t>
      </w:r>
    </w:p>
    <w:p w14:paraId="369ADDB0" w14:textId="77777777" w:rsidR="00013D50" w:rsidRDefault="008A5A86">
      <w:pPr>
        <w:widowControl w:val="0"/>
        <w:spacing w:line="276" w:lineRule="auto"/>
        <w:ind w:left="0" w:hanging="2"/>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Dear Family, </w:t>
      </w:r>
    </w:p>
    <w:p w14:paraId="3557A1DA" w14:textId="1EA57030" w:rsidR="008A5A86" w:rsidRDefault="008A5A86">
      <w:pPr>
        <w:widowControl w:val="0"/>
        <w:spacing w:line="276" w:lineRule="auto"/>
        <w:ind w:left="0" w:hanging="2"/>
        <w:jc w:val="both"/>
        <w:rPr>
          <w:rFonts w:ascii="Comic Sans MS" w:eastAsia="Comic Sans MS" w:hAnsi="Comic Sans MS" w:cs="Comic Sans MS"/>
          <w:sz w:val="22"/>
          <w:szCs w:val="22"/>
        </w:rPr>
      </w:pPr>
      <w:bookmarkStart w:id="0" w:name="_heading=h.gjdgxs" w:colFirst="0" w:colLast="0"/>
      <w:bookmarkEnd w:id="0"/>
      <w:r>
        <w:rPr>
          <w:rFonts w:ascii="Comic Sans MS" w:eastAsia="Comic Sans MS" w:hAnsi="Comic Sans MS" w:cs="Comic Sans MS"/>
          <w:sz w:val="22"/>
          <w:szCs w:val="22"/>
        </w:rPr>
        <w:t xml:space="preserve">This week children enjoyed </w:t>
      </w:r>
      <w:r w:rsidR="006A2206">
        <w:rPr>
          <w:rFonts w:ascii="Comic Sans MS" w:eastAsia="Comic Sans MS" w:hAnsi="Comic Sans MS" w:cs="Comic Sans MS"/>
          <w:sz w:val="22"/>
          <w:szCs w:val="22"/>
        </w:rPr>
        <w:t>continuing</w:t>
      </w:r>
      <w:r>
        <w:rPr>
          <w:rFonts w:ascii="Comic Sans MS" w:eastAsia="Comic Sans MS" w:hAnsi="Comic Sans MS" w:cs="Comic Sans MS"/>
          <w:sz w:val="22"/>
          <w:szCs w:val="22"/>
        </w:rPr>
        <w:t xml:space="preserve"> our topic on The Gingerbread Man! We read </w:t>
      </w:r>
      <w:r w:rsidR="006A2206">
        <w:rPr>
          <w:rFonts w:ascii="Comic Sans MS" w:eastAsia="Comic Sans MS" w:hAnsi="Comic Sans MS" w:cs="Comic Sans MS"/>
          <w:sz w:val="22"/>
          <w:szCs w:val="22"/>
        </w:rPr>
        <w:t xml:space="preserve">two </w:t>
      </w:r>
      <w:r>
        <w:rPr>
          <w:rFonts w:ascii="Comic Sans MS" w:eastAsia="Comic Sans MS" w:hAnsi="Comic Sans MS" w:cs="Comic Sans MS"/>
          <w:sz w:val="22"/>
          <w:szCs w:val="22"/>
        </w:rPr>
        <w:t>different versions of the story</w:t>
      </w:r>
      <w:r w:rsidR="006A2206">
        <w:rPr>
          <w:rFonts w:ascii="Comic Sans MS" w:eastAsia="Comic Sans MS" w:hAnsi="Comic Sans MS" w:cs="Comic Sans MS"/>
          <w:sz w:val="22"/>
          <w:szCs w:val="22"/>
        </w:rPr>
        <w:t xml:space="preserve">: ‘The runaway pancake’ and ‘The runaway chapati’ and the children practised making up their own versions of the story, changing the ‘gingerbread man’ into different characters! </w:t>
      </w:r>
    </w:p>
    <w:p w14:paraId="6F4C70C7" w14:textId="59C34E42" w:rsidR="008A5A86" w:rsidRDefault="006A2206">
      <w:pPr>
        <w:widowControl w:val="0"/>
        <w:spacing w:line="276" w:lineRule="auto"/>
        <w:ind w:left="0" w:hanging="2"/>
        <w:jc w:val="both"/>
        <w:rPr>
          <w:rFonts w:ascii="Comic Sans MS" w:eastAsia="Comic Sans MS" w:hAnsi="Comic Sans MS" w:cs="Comic Sans MS"/>
          <w:sz w:val="22"/>
          <w:szCs w:val="22"/>
        </w:rPr>
      </w:pPr>
      <w:r>
        <w:rPr>
          <w:rFonts w:ascii="Comic Sans MS" w:eastAsia="Comic Sans MS" w:hAnsi="Comic Sans MS" w:cs="Comic Sans MS"/>
          <w:sz w:val="22"/>
          <w:szCs w:val="22"/>
        </w:rPr>
        <w:t>The children enjoyed talking and writing about the ingredients we would need to make our own Gingerbread men and we baked them yesterday! Although ONE Gingerbread man escaped from the oven…we hope we can find him in the next few weeks!</w:t>
      </w:r>
    </w:p>
    <w:p w14:paraId="5FA16BF5" w14:textId="77777777" w:rsidR="00013D50" w:rsidRPr="00083014" w:rsidRDefault="008A5A86">
      <w:pPr>
        <w:ind w:left="0" w:hanging="2"/>
        <w:jc w:val="both"/>
        <w:rPr>
          <w:rFonts w:ascii="Comic Sans MS" w:eastAsia="Comic Sans MS" w:hAnsi="Comic Sans MS" w:cs="Comic Sans MS"/>
          <w:b/>
          <w:sz w:val="22"/>
          <w:szCs w:val="22"/>
          <w:u w:val="single"/>
        </w:rPr>
      </w:pPr>
      <w:r w:rsidRPr="00083014">
        <w:rPr>
          <w:rFonts w:ascii="Comic Sans MS" w:eastAsia="Comic Sans MS" w:hAnsi="Comic Sans MS" w:cs="Comic Sans MS"/>
          <w:b/>
          <w:color w:val="FF0000"/>
          <w:sz w:val="22"/>
          <w:szCs w:val="22"/>
          <w:u w:val="single"/>
        </w:rPr>
        <w:t>Maths;</w:t>
      </w:r>
      <w:r w:rsidRPr="00083014">
        <w:rPr>
          <w:rFonts w:ascii="Comic Sans MS" w:eastAsia="Comic Sans MS" w:hAnsi="Comic Sans MS" w:cs="Comic Sans MS"/>
          <w:b/>
          <w:sz w:val="22"/>
          <w:szCs w:val="22"/>
          <w:u w:val="single"/>
        </w:rPr>
        <w:t xml:space="preserve"> </w:t>
      </w:r>
    </w:p>
    <w:p w14:paraId="4D452D8B" w14:textId="39487233" w:rsidR="006A2206" w:rsidRDefault="008A5A86" w:rsidP="006A2206">
      <w:pPr>
        <w:widowControl w:val="0"/>
        <w:spacing w:line="276" w:lineRule="auto"/>
        <w:ind w:left="0" w:hanging="2"/>
        <w:jc w:val="both"/>
        <w:rPr>
          <w:rFonts w:ascii="Comic Sans MS" w:eastAsia="Comic Sans MS" w:hAnsi="Comic Sans MS" w:cs="Comic Sans MS"/>
          <w:sz w:val="22"/>
          <w:szCs w:val="22"/>
        </w:rPr>
      </w:pPr>
      <w:r>
        <w:rPr>
          <w:rFonts w:ascii="Comic Sans MS" w:eastAsia="Comic Sans MS" w:hAnsi="Comic Sans MS" w:cs="Comic Sans MS"/>
          <w:sz w:val="22"/>
          <w:szCs w:val="22"/>
        </w:rPr>
        <w:t>In Maths this week we have bee</w:t>
      </w:r>
      <w:r w:rsidR="006A2206">
        <w:rPr>
          <w:rFonts w:ascii="Comic Sans MS" w:eastAsia="Comic Sans MS" w:hAnsi="Comic Sans MS" w:cs="Comic Sans MS"/>
          <w:sz w:val="22"/>
          <w:szCs w:val="22"/>
        </w:rPr>
        <w:t>n learning to tell the time</w:t>
      </w:r>
      <w:r>
        <w:rPr>
          <w:rFonts w:ascii="Comic Sans MS" w:eastAsia="Comic Sans MS" w:hAnsi="Comic Sans MS" w:cs="Comic Sans MS"/>
          <w:sz w:val="22"/>
          <w:szCs w:val="22"/>
        </w:rPr>
        <w:t xml:space="preserve">. </w:t>
      </w:r>
      <w:r w:rsidR="006A2206">
        <w:rPr>
          <w:rFonts w:ascii="Comic Sans MS" w:eastAsia="Comic Sans MS" w:hAnsi="Comic Sans MS" w:cs="Comic Sans MS"/>
          <w:sz w:val="22"/>
          <w:szCs w:val="22"/>
        </w:rPr>
        <w:t xml:space="preserve">The children made their own clocks and they practised making o’clock and half past times. We read stories with time themes, such as ‘The </w:t>
      </w:r>
      <w:proofErr w:type="gramStart"/>
      <w:r w:rsidR="006A2206">
        <w:rPr>
          <w:rFonts w:ascii="Comic Sans MS" w:eastAsia="Comic Sans MS" w:hAnsi="Comic Sans MS" w:cs="Comic Sans MS"/>
          <w:sz w:val="22"/>
          <w:szCs w:val="22"/>
        </w:rPr>
        <w:t>bad tempered</w:t>
      </w:r>
      <w:proofErr w:type="gramEnd"/>
      <w:r w:rsidR="006A2206">
        <w:rPr>
          <w:rFonts w:ascii="Comic Sans MS" w:eastAsia="Comic Sans MS" w:hAnsi="Comic Sans MS" w:cs="Comic Sans MS"/>
          <w:sz w:val="22"/>
          <w:szCs w:val="22"/>
        </w:rPr>
        <w:t xml:space="preserve"> ladybird’ and ‘What’s the time Mr Wolf.’ Please encourage your child to use their clocks at home to make different times, can they make their clock read: 5 o’clock? 11 o’clock? Half past 9?</w:t>
      </w:r>
    </w:p>
    <w:p w14:paraId="70F0E49E" w14:textId="77777777" w:rsidR="00013D50" w:rsidRPr="00083014" w:rsidRDefault="008A5A86">
      <w:pPr>
        <w:ind w:left="0" w:hanging="2"/>
        <w:jc w:val="both"/>
        <w:rPr>
          <w:rFonts w:ascii="Comic Sans MS" w:eastAsia="Comic Sans MS" w:hAnsi="Comic Sans MS" w:cs="Comic Sans MS"/>
          <w:b/>
          <w:color w:val="0000FF"/>
          <w:sz w:val="22"/>
          <w:szCs w:val="22"/>
        </w:rPr>
      </w:pPr>
      <w:r w:rsidRPr="00083014">
        <w:rPr>
          <w:rFonts w:ascii="Comic Sans MS" w:eastAsia="Comic Sans MS" w:hAnsi="Comic Sans MS" w:cs="Comic Sans MS"/>
          <w:b/>
          <w:color w:val="0000FF"/>
          <w:sz w:val="22"/>
          <w:szCs w:val="22"/>
          <w:u w:val="single"/>
        </w:rPr>
        <w:t>Literacy;</w:t>
      </w:r>
      <w:r w:rsidRPr="00083014">
        <w:rPr>
          <w:rFonts w:ascii="Comic Sans MS" w:eastAsia="Comic Sans MS" w:hAnsi="Comic Sans MS" w:cs="Comic Sans MS"/>
          <w:b/>
          <w:color w:val="0000FF"/>
          <w:sz w:val="22"/>
          <w:szCs w:val="22"/>
        </w:rPr>
        <w:t xml:space="preserve"> </w:t>
      </w:r>
    </w:p>
    <w:p w14:paraId="647F73AA" w14:textId="77777777" w:rsidR="00013D50" w:rsidRDefault="008A5A86">
      <w:pPr>
        <w:widowControl w:val="0"/>
        <w:spacing w:line="276" w:lineRule="auto"/>
        <w:ind w:left="0" w:hanging="2"/>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In phonics, we practised revising phase 2 and phase 3 phonics in smaller, focussed groups. Please continue to encourage your child to read the </w:t>
      </w:r>
      <w:r>
        <w:rPr>
          <w:rFonts w:ascii="Comic Sans MS" w:eastAsia="Comic Sans MS" w:hAnsi="Comic Sans MS" w:cs="Comic Sans MS"/>
          <w:sz w:val="22"/>
          <w:szCs w:val="22"/>
          <w:u w:val="single"/>
        </w:rPr>
        <w:t>45 HF words and the Phase 2 &amp; 3 words by sight</w:t>
      </w:r>
      <w:r>
        <w:rPr>
          <w:rFonts w:ascii="Comic Sans MS" w:eastAsia="Comic Sans MS" w:hAnsi="Comic Sans MS" w:cs="Comic Sans MS"/>
          <w:sz w:val="22"/>
          <w:szCs w:val="22"/>
        </w:rPr>
        <w:t xml:space="preserve"> and to write these words in sentences. </w:t>
      </w:r>
      <w:r>
        <w:rPr>
          <w:rFonts w:ascii="Comic Sans MS" w:eastAsia="Comic Sans MS" w:hAnsi="Comic Sans MS" w:cs="Comic Sans MS"/>
          <w:sz w:val="22"/>
          <w:szCs w:val="22"/>
          <w:u w:val="single"/>
        </w:rPr>
        <w:t>Please encourage your child to practise recognising their Phase 2 and 3 sounds</w:t>
      </w:r>
      <w:r>
        <w:rPr>
          <w:rFonts w:ascii="Comic Sans MS" w:eastAsia="Comic Sans MS" w:hAnsi="Comic Sans MS" w:cs="Comic Sans MS"/>
          <w:sz w:val="22"/>
          <w:szCs w:val="22"/>
        </w:rPr>
        <w:t xml:space="preserve">. It is very important that the children become confident with them for Year 1. Thank you for your continued support </w:t>
      </w:r>
      <w:r>
        <w:rPr>
          <w:rFonts w:ascii="Noto Sans Symbols" w:eastAsia="Noto Sans Symbols" w:hAnsi="Noto Sans Symbols" w:cs="Noto Sans Symbols"/>
          <w:sz w:val="22"/>
          <w:szCs w:val="22"/>
        </w:rPr>
        <w:t>☺</w:t>
      </w:r>
    </w:p>
    <w:p w14:paraId="00B32F4A" w14:textId="1C515C7D" w:rsidR="00013D50" w:rsidRPr="006A2206" w:rsidRDefault="008A5A86" w:rsidP="006A2206">
      <w:pPr>
        <w:widowControl w:val="0"/>
        <w:spacing w:line="276" w:lineRule="auto"/>
        <w:ind w:left="0" w:hanging="2"/>
        <w:jc w:val="both"/>
        <w:rPr>
          <w:rFonts w:ascii="Comic Sans MS" w:eastAsia="Comic Sans MS" w:hAnsi="Comic Sans MS" w:cs="Comic Sans MS"/>
          <w:sz w:val="22"/>
          <w:szCs w:val="22"/>
        </w:rPr>
      </w:pPr>
      <w:r>
        <w:rPr>
          <w:rFonts w:ascii="Comic Sans MS" w:eastAsia="Comic Sans MS" w:hAnsi="Comic Sans MS" w:cs="Comic Sans MS"/>
          <w:sz w:val="22"/>
          <w:szCs w:val="22"/>
        </w:rPr>
        <w:t>We are sending home a writing activity for this week’s homework. Please encourage your child to write in sentences if they can, using the sound and word mats we have sent home previously to help them.</w:t>
      </w:r>
    </w:p>
    <w:p w14:paraId="7529DDE1" w14:textId="77777777" w:rsidR="00013D50" w:rsidRDefault="008A5A86">
      <w:pPr>
        <w:pBdr>
          <w:top w:val="nil"/>
          <w:left w:val="nil"/>
          <w:bottom w:val="nil"/>
          <w:right w:val="nil"/>
          <w:between w:val="nil"/>
        </w:pBdr>
        <w:spacing w:line="240" w:lineRule="auto"/>
        <w:ind w:left="1" w:hanging="3"/>
        <w:jc w:val="center"/>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Reading</w:t>
      </w:r>
    </w:p>
    <w:p w14:paraId="62320330" w14:textId="7C182223" w:rsidR="00013D50" w:rsidRDefault="008A5A86">
      <w:pPr>
        <w:pBdr>
          <w:top w:val="nil"/>
          <w:left w:val="nil"/>
          <w:bottom w:val="nil"/>
          <w:right w:val="nil"/>
          <w:between w:val="nil"/>
        </w:pBdr>
        <w:spacing w:line="240" w:lineRule="auto"/>
        <w:ind w:left="0" w:hanging="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Please continue to send your child in with their reading books on their reading day. This can be found inside the “reading explorer” book. Please encourage your child to be as independent as possible as they read to you, and please practise reading the 45 Sight words in their pencil cases. We are sending home the next 100 Sight words if your child can read the first 45.</w:t>
      </w:r>
    </w:p>
    <w:p w14:paraId="33B136F5" w14:textId="77777777" w:rsidR="00013D50" w:rsidRDefault="008A5A86">
      <w:pPr>
        <w:pBdr>
          <w:top w:val="nil"/>
          <w:left w:val="nil"/>
          <w:bottom w:val="nil"/>
          <w:right w:val="nil"/>
          <w:between w:val="nil"/>
        </w:pBdr>
        <w:spacing w:line="240" w:lineRule="auto"/>
        <w:ind w:left="0" w:hanging="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We will comment on parental support for home reading in your child’s end of year report, thank you for your support. </w:t>
      </w:r>
      <w:r>
        <w:rPr>
          <w:rFonts w:ascii="Wingdings" w:eastAsia="Wingdings" w:hAnsi="Wingdings" w:cs="Wingdings"/>
          <w:color w:val="000000"/>
          <w:sz w:val="22"/>
          <w:szCs w:val="22"/>
        </w:rPr>
        <w:t>☺</w:t>
      </w:r>
    </w:p>
    <w:p w14:paraId="122AF796" w14:textId="488CE67B" w:rsidR="006A2206" w:rsidRDefault="008A5A86" w:rsidP="006A2206">
      <w:pPr>
        <w:pBdr>
          <w:top w:val="nil"/>
          <w:left w:val="nil"/>
          <w:bottom w:val="nil"/>
          <w:right w:val="nil"/>
          <w:between w:val="nil"/>
        </w:pBdr>
        <w:spacing w:line="240" w:lineRule="auto"/>
        <w:ind w:left="0" w:hanging="2"/>
        <w:jc w:val="both"/>
        <w:rPr>
          <w:rFonts w:ascii="Noto Sans Symbols" w:eastAsia="Noto Sans Symbols" w:hAnsi="Noto Sans Symbols" w:cs="Noto Sans Symbols"/>
          <w:color w:val="000000"/>
          <w:sz w:val="22"/>
          <w:szCs w:val="22"/>
        </w:rPr>
      </w:pPr>
      <w:bookmarkStart w:id="1" w:name="_heading=h.30j0zll" w:colFirst="0" w:colLast="0"/>
      <w:bookmarkEnd w:id="1"/>
      <w:r>
        <w:rPr>
          <w:rFonts w:ascii="Comic Sans MS" w:eastAsia="Comic Sans MS" w:hAnsi="Comic Sans MS" w:cs="Comic Sans MS"/>
          <w:color w:val="000000"/>
          <w:sz w:val="22"/>
          <w:szCs w:val="22"/>
        </w:rPr>
        <w:t xml:space="preserve">Please remember to read the books your child has been allocated on Bug Club. Thank you! </w:t>
      </w:r>
      <w:r>
        <w:rPr>
          <w:rFonts w:ascii="Noto Sans Symbols" w:eastAsia="Noto Sans Symbols" w:hAnsi="Noto Sans Symbols" w:cs="Noto Sans Symbols"/>
          <w:color w:val="000000"/>
          <w:sz w:val="22"/>
          <w:szCs w:val="22"/>
        </w:rPr>
        <w:t>☺</w:t>
      </w:r>
    </w:p>
    <w:p w14:paraId="7622B3BA" w14:textId="2B51E5F8" w:rsidR="006A2206" w:rsidRPr="00083014" w:rsidRDefault="006A2206" w:rsidP="006A2206">
      <w:pPr>
        <w:pBdr>
          <w:top w:val="nil"/>
          <w:left w:val="nil"/>
          <w:bottom w:val="nil"/>
          <w:right w:val="nil"/>
          <w:between w:val="nil"/>
        </w:pBdr>
        <w:spacing w:line="240" w:lineRule="auto"/>
        <w:ind w:left="1" w:hanging="3"/>
        <w:jc w:val="center"/>
        <w:rPr>
          <w:rFonts w:ascii="Comic Sans MS" w:eastAsia="Noto Sans Symbols" w:hAnsi="Comic Sans MS" w:cs="Noto Sans Symbols"/>
          <w:b/>
          <w:color w:val="000000" w:themeColor="text1"/>
          <w:sz w:val="28"/>
          <w:szCs w:val="28"/>
          <w:u w:val="single"/>
        </w:rPr>
      </w:pPr>
      <w:r w:rsidRPr="00083014">
        <w:rPr>
          <w:rFonts w:ascii="Comic Sans MS" w:eastAsia="Noto Sans Symbols" w:hAnsi="Comic Sans MS" w:cs="Noto Sans Symbols"/>
          <w:b/>
          <w:color w:val="000000" w:themeColor="text1"/>
          <w:sz w:val="28"/>
          <w:szCs w:val="28"/>
          <w:u w:val="single"/>
        </w:rPr>
        <w:t>Teddy Bears Picnic: Friday 9</w:t>
      </w:r>
      <w:r w:rsidRPr="00083014">
        <w:rPr>
          <w:rFonts w:ascii="Comic Sans MS" w:eastAsia="Noto Sans Symbols" w:hAnsi="Comic Sans MS" w:cs="Noto Sans Symbols"/>
          <w:b/>
          <w:color w:val="000000" w:themeColor="text1"/>
          <w:sz w:val="28"/>
          <w:szCs w:val="28"/>
          <w:u w:val="single"/>
          <w:vertAlign w:val="superscript"/>
        </w:rPr>
        <w:t>th</w:t>
      </w:r>
      <w:r w:rsidRPr="00083014">
        <w:rPr>
          <w:rFonts w:ascii="Comic Sans MS" w:eastAsia="Noto Sans Symbols" w:hAnsi="Comic Sans MS" w:cs="Noto Sans Symbols"/>
          <w:b/>
          <w:color w:val="000000" w:themeColor="text1"/>
          <w:sz w:val="28"/>
          <w:szCs w:val="28"/>
          <w:u w:val="single"/>
        </w:rPr>
        <w:t xml:space="preserve"> July </w:t>
      </w:r>
    </w:p>
    <w:p w14:paraId="721E6A31" w14:textId="7A18F051" w:rsidR="006A2206" w:rsidRDefault="006A2206" w:rsidP="006A2206">
      <w:pPr>
        <w:pBdr>
          <w:top w:val="nil"/>
          <w:left w:val="nil"/>
          <w:bottom w:val="nil"/>
          <w:right w:val="nil"/>
          <w:between w:val="nil"/>
        </w:pBdr>
        <w:spacing w:line="240" w:lineRule="auto"/>
        <w:ind w:left="1" w:hanging="3"/>
        <w:jc w:val="center"/>
        <w:rPr>
          <w:rFonts w:ascii="Comic Sans MS" w:eastAsia="Noto Sans Symbols" w:hAnsi="Comic Sans MS" w:cs="Noto Sans Symbols"/>
          <w:b/>
          <w:color w:val="000000"/>
          <w:sz w:val="28"/>
          <w:szCs w:val="28"/>
          <w:u w:val="single"/>
        </w:rPr>
      </w:pPr>
      <w:r>
        <w:rPr>
          <w:rFonts w:ascii="Comic Sans MS" w:eastAsia="Noto Sans Symbols" w:hAnsi="Comic Sans MS" w:cs="Noto Sans Symbols"/>
          <w:b/>
          <w:noProof/>
          <w:color w:val="000000"/>
          <w:sz w:val="28"/>
          <w:szCs w:val="28"/>
          <w:u w:val="single"/>
        </w:rPr>
        <w:drawing>
          <wp:inline distT="0" distB="0" distL="0" distR="0" wp14:anchorId="29C85E32" wp14:editId="4943C943">
            <wp:extent cx="1270000" cy="95127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1.jpg"/>
                    <pic:cNvPicPr/>
                  </pic:nvPicPr>
                  <pic:blipFill>
                    <a:blip r:embed="rId7">
                      <a:extLst>
                        <a:ext uri="{28A0092B-C50C-407E-A947-70E740481C1C}">
                          <a14:useLocalDpi xmlns:a14="http://schemas.microsoft.com/office/drawing/2010/main" val="0"/>
                        </a:ext>
                      </a:extLst>
                    </a:blip>
                    <a:stretch>
                      <a:fillRect/>
                    </a:stretch>
                  </pic:blipFill>
                  <pic:spPr>
                    <a:xfrm>
                      <a:off x="0" y="0"/>
                      <a:ext cx="1277506" cy="956896"/>
                    </a:xfrm>
                    <a:prstGeom prst="rect">
                      <a:avLst/>
                    </a:prstGeom>
                  </pic:spPr>
                </pic:pic>
              </a:graphicData>
            </a:graphic>
          </wp:inline>
        </w:drawing>
      </w:r>
    </w:p>
    <w:p w14:paraId="313E7D92" w14:textId="3D799C15" w:rsidR="006A2206" w:rsidRPr="006A2206" w:rsidRDefault="006A2206" w:rsidP="006A2206">
      <w:pPr>
        <w:pBdr>
          <w:top w:val="nil"/>
          <w:left w:val="nil"/>
          <w:bottom w:val="nil"/>
          <w:right w:val="nil"/>
          <w:between w:val="nil"/>
        </w:pBdr>
        <w:spacing w:line="240" w:lineRule="auto"/>
        <w:ind w:left="1" w:hanging="3"/>
        <w:jc w:val="center"/>
        <w:rPr>
          <w:rFonts w:ascii="Comic Sans MS" w:eastAsia="Noto Sans Symbols" w:hAnsi="Comic Sans MS" w:cs="Noto Sans Symbols"/>
          <w:color w:val="000000"/>
          <w:sz w:val="26"/>
          <w:szCs w:val="26"/>
        </w:rPr>
      </w:pPr>
      <w:r w:rsidRPr="006A2206">
        <w:rPr>
          <w:rFonts w:ascii="Comic Sans MS" w:eastAsia="Noto Sans Symbols" w:hAnsi="Comic Sans MS" w:cs="Noto Sans Symbols"/>
          <w:color w:val="000000"/>
          <w:sz w:val="28"/>
          <w:szCs w:val="28"/>
        </w:rPr>
        <w:t>Next week the children are welcome to bring in one Teddy to school next Friday to celebrate the end of the Reception year with a Teddy Bears Picnic! We look forward to sharing some picnic food and playing party games with our teddies and friends</w:t>
      </w:r>
      <w:r>
        <w:rPr>
          <w:rFonts w:ascii="Comic Sans MS" w:eastAsia="Noto Sans Symbols" w:hAnsi="Comic Sans MS" w:cs="Noto Sans Symbols"/>
          <w:color w:val="000000"/>
          <w:sz w:val="26"/>
          <w:szCs w:val="26"/>
        </w:rPr>
        <w:t xml:space="preserve"> </w:t>
      </w:r>
      <w:r w:rsidRPr="006A2206">
        <w:rPr>
          <w:rFonts w:ascii="Comic Sans MS" w:eastAsia="Noto Sans Symbols" w:hAnsi="Comic Sans MS" w:cs="Noto Sans Symbols"/>
          <w:color w:val="000000"/>
          <w:sz w:val="26"/>
          <w:szCs w:val="26"/>
        </w:rPr>
        <w:sym w:font="Wingdings" w:char="F04A"/>
      </w:r>
    </w:p>
    <w:p w14:paraId="52840D81" w14:textId="77777777" w:rsidR="00013D50" w:rsidRDefault="00013D50">
      <w:pPr>
        <w:pBdr>
          <w:top w:val="nil"/>
          <w:left w:val="nil"/>
          <w:bottom w:val="nil"/>
          <w:right w:val="nil"/>
          <w:between w:val="nil"/>
        </w:pBdr>
        <w:spacing w:line="240" w:lineRule="auto"/>
        <w:ind w:left="0" w:hanging="2"/>
        <w:jc w:val="center"/>
        <w:rPr>
          <w:rFonts w:ascii="Comic Sans MS" w:eastAsia="Comic Sans MS" w:hAnsi="Comic Sans MS" w:cs="Comic Sans MS"/>
        </w:rPr>
      </w:pPr>
    </w:p>
    <w:p w14:paraId="2F06F6EA" w14:textId="77777777" w:rsidR="00013D50" w:rsidRPr="006A2206" w:rsidRDefault="008A5A86">
      <w:pPr>
        <w:tabs>
          <w:tab w:val="left" w:pos="6325"/>
          <w:tab w:val="left" w:pos="7915"/>
        </w:tabs>
        <w:ind w:left="0" w:hanging="2"/>
        <w:jc w:val="center"/>
        <w:rPr>
          <w:rFonts w:ascii="Comic Sans MS" w:eastAsia="Comic Sans MS" w:hAnsi="Comic Sans MS" w:cs="Comic Sans MS"/>
          <w:sz w:val="20"/>
          <w:szCs w:val="20"/>
        </w:rPr>
      </w:pPr>
      <w:r w:rsidRPr="006A2206">
        <w:rPr>
          <w:rFonts w:ascii="Comic Sans MS" w:eastAsia="Comic Sans MS" w:hAnsi="Comic Sans MS" w:cs="Comic Sans MS"/>
          <w:sz w:val="20"/>
          <w:szCs w:val="20"/>
        </w:rPr>
        <w:t xml:space="preserve">Have a lovely weekend, we look forward to more learning fun next week! </w:t>
      </w:r>
    </w:p>
    <w:p w14:paraId="30725502" w14:textId="01CC7F9C" w:rsidR="00013D50" w:rsidRPr="00DD2068" w:rsidRDefault="008A5A86" w:rsidP="00DD2068">
      <w:pPr>
        <w:tabs>
          <w:tab w:val="left" w:pos="6325"/>
          <w:tab w:val="left" w:pos="7915"/>
        </w:tabs>
        <w:ind w:left="0" w:hanging="2"/>
        <w:jc w:val="center"/>
        <w:rPr>
          <w:rFonts w:ascii="Recursive" w:eastAsia="Recursive" w:hAnsi="Recursive" w:cs="Recursive"/>
          <w:sz w:val="20"/>
          <w:szCs w:val="20"/>
        </w:rPr>
      </w:pPr>
      <w:r w:rsidRPr="006A2206">
        <w:rPr>
          <w:rFonts w:ascii="Comic Sans MS" w:eastAsia="Comic Sans MS" w:hAnsi="Comic Sans MS" w:cs="Comic Sans MS"/>
          <w:sz w:val="20"/>
          <w:szCs w:val="20"/>
        </w:rPr>
        <w:t xml:space="preserve">The Reception team </w:t>
      </w:r>
      <w:r w:rsidRPr="006A2206">
        <w:rPr>
          <w:rFonts w:ascii="Noto Sans Symbols" w:eastAsia="Noto Sans Symbols" w:hAnsi="Noto Sans Symbols" w:cs="Noto Sans Symbols"/>
          <w:sz w:val="20"/>
          <w:szCs w:val="20"/>
        </w:rPr>
        <w:t>☺</w:t>
      </w:r>
      <w:bookmarkStart w:id="2" w:name="_GoBack"/>
      <w:bookmarkEnd w:id="2"/>
    </w:p>
    <w:sectPr w:rsidR="00013D50" w:rsidRPr="00DD2068">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Recursive">
    <w:altName w:val="Calibri"/>
    <w:panose1 w:val="020B0604020202020204"/>
    <w:charset w:val="00"/>
    <w:family w:val="auto"/>
    <w:pitch w:val="default"/>
  </w:font>
  <w:font w:name="Comic Sans MS">
    <w:panose1 w:val="030F0702030302020204"/>
    <w:charset w:val="00"/>
    <w:family w:val="script"/>
    <w:pitch w:val="variable"/>
    <w:sig w:usb0="00000287" w:usb1="00000000" w:usb2="00000000" w:usb3="00000000" w:csb0="0000009F" w:csb1="00000000"/>
  </w:font>
  <w:font w:name="Noto Sans Symbols">
    <w:altName w:val="Calibri"/>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C245F"/>
    <w:multiLevelType w:val="multilevel"/>
    <w:tmpl w:val="FC7A9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D50"/>
    <w:rsid w:val="00013D50"/>
    <w:rsid w:val="00083014"/>
    <w:rsid w:val="006A2206"/>
    <w:rsid w:val="008A5A86"/>
    <w:rsid w:val="00DD2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BA482E"/>
  <w15:docId w15:val="{698CFCB8-5E8F-0D4C-803F-366C258D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ListParagraph">
    <w:name w:val="List Paragraph"/>
    <w:basedOn w:val="Normal"/>
    <w:uiPriority w:val="34"/>
    <w:qFormat/>
    <w:rsid w:val="00D657AB"/>
    <w:pPr>
      <w:ind w:left="720"/>
      <w:contextualSpacing/>
    </w:pPr>
  </w:style>
  <w:style w:type="paragraph" w:styleId="NormalWeb">
    <w:name w:val="Normal (Web)"/>
    <w:basedOn w:val="Normal"/>
    <w:uiPriority w:val="99"/>
    <w:unhideWhenUsed/>
    <w:rsid w:val="005B6FDE"/>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character" w:styleId="UnresolvedMention">
    <w:name w:val="Unresolved Mention"/>
    <w:basedOn w:val="DefaultParagraphFont"/>
    <w:uiPriority w:val="99"/>
    <w:semiHidden/>
    <w:unhideWhenUsed/>
    <w:rsid w:val="008A5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vKotsnKzYMMun+SLnehzQ3MhjQ==">AMUW2mXkuAOMky4HbRe2KafZq08m8s8BfLLzASujGI//SVzDiwMktsjFRUuh7QIzYcvmsC7EHkdrZwWgNjoG9fKA0lEpGcpF2maAen7TSWWFc2CvePFY8oxFxRIesbuwApURIl32ehNL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SJackson</dc:creator>
  <cp:lastModifiedBy>Microsoft Office User</cp:lastModifiedBy>
  <cp:revision>2</cp:revision>
  <dcterms:created xsi:type="dcterms:W3CDTF">2021-06-29T08:30:00Z</dcterms:created>
  <dcterms:modified xsi:type="dcterms:W3CDTF">2021-06-29T08:30:00Z</dcterms:modified>
</cp:coreProperties>
</file>